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3F" w:rsidRDefault="00F16A3F" w:rsidP="00E02596">
      <w:pPr>
        <w:rPr>
          <w:b/>
          <w:bCs/>
          <w:lang w:val="es-ES"/>
        </w:rPr>
      </w:pPr>
      <w:r>
        <w:rPr>
          <w:rFonts w:ascii="Tahoma" w:hAnsi="Tahoma" w:cs="Tahoma"/>
          <w:color w:val="444444"/>
          <w:sz w:val="20"/>
          <w:szCs w:val="20"/>
        </w:rPr>
        <w:t>1. Explicite a noção plural de política e defina os dois campos opostos em que ela, segundo a teoria da democracia, é dividida. Isto, em resultado das condições institucionais.</w:t>
      </w:r>
    </w:p>
    <w:p w:rsidR="00E02596" w:rsidRPr="00E02596" w:rsidRDefault="00F16A3F" w:rsidP="00E02596">
      <w:r>
        <w:rPr>
          <w:b/>
          <w:bCs/>
          <w:lang w:val="es-ES"/>
        </w:rPr>
        <w:t xml:space="preserve">R: </w:t>
      </w:r>
      <w:r w:rsidR="00E02596" w:rsidRPr="00E02596">
        <w:rPr>
          <w:b/>
          <w:bCs/>
          <w:lang w:val="es-ES"/>
        </w:rPr>
        <w:t xml:space="preserve">AS POLÍTICAS PÚBLICAS </w:t>
      </w:r>
    </w:p>
    <w:p w:rsidR="00E02596" w:rsidRDefault="00E02596" w:rsidP="00E02596">
      <w:pPr>
        <w:rPr>
          <w:b/>
          <w:bCs/>
        </w:rPr>
      </w:pPr>
      <w:r w:rsidRPr="00E02596">
        <w:rPr>
          <w:b/>
          <w:bCs/>
        </w:rPr>
        <w:t>Que intervenções do Estado afectam directamente o bem-estar e a qualidade de vida dos cidadãos?</w:t>
      </w:r>
    </w:p>
    <w:p w:rsidR="00000000" w:rsidRPr="00F16A3F" w:rsidRDefault="00F16A3F" w:rsidP="00E02596">
      <w:pPr>
        <w:numPr>
          <w:ilvl w:val="0"/>
          <w:numId w:val="2"/>
        </w:numPr>
        <w:rPr>
          <w:bCs/>
        </w:rPr>
      </w:pPr>
      <w:r w:rsidRPr="00F16A3F">
        <w:rPr>
          <w:bCs/>
        </w:rPr>
        <w:t>1. Transferências públicas</w:t>
      </w:r>
    </w:p>
    <w:p w:rsidR="00000000" w:rsidRPr="00F16A3F" w:rsidRDefault="00F16A3F" w:rsidP="00E02596">
      <w:pPr>
        <w:numPr>
          <w:ilvl w:val="0"/>
          <w:numId w:val="2"/>
        </w:numPr>
        <w:rPr>
          <w:bCs/>
        </w:rPr>
      </w:pPr>
      <w:r w:rsidRPr="00F16A3F">
        <w:rPr>
          <w:bCs/>
        </w:rPr>
        <w:t xml:space="preserve">2. A prestação de bens e </w:t>
      </w:r>
      <w:r w:rsidRPr="00F16A3F">
        <w:rPr>
          <w:bCs/>
        </w:rPr>
        <w:t>serviços públicos</w:t>
      </w:r>
    </w:p>
    <w:p w:rsidR="00000000" w:rsidRPr="00F16A3F" w:rsidRDefault="00F16A3F" w:rsidP="00E02596">
      <w:pPr>
        <w:numPr>
          <w:ilvl w:val="0"/>
          <w:numId w:val="2"/>
        </w:numPr>
        <w:rPr>
          <w:bCs/>
        </w:rPr>
      </w:pPr>
      <w:r w:rsidRPr="00F16A3F">
        <w:rPr>
          <w:bCs/>
        </w:rPr>
        <w:t xml:space="preserve">3. As normas de protecção </w:t>
      </w:r>
    </w:p>
    <w:p w:rsidR="00000000" w:rsidRPr="00F16A3F" w:rsidRDefault="00F16A3F" w:rsidP="00E02596">
      <w:pPr>
        <w:numPr>
          <w:ilvl w:val="0"/>
          <w:numId w:val="2"/>
        </w:numPr>
        <w:rPr>
          <w:bCs/>
        </w:rPr>
      </w:pPr>
      <w:r w:rsidRPr="00F16A3F">
        <w:rPr>
          <w:bCs/>
        </w:rPr>
        <w:t>4. As políticas orientadas para produzir emprego</w:t>
      </w:r>
    </w:p>
    <w:p w:rsidR="00E02596" w:rsidRDefault="00E02596" w:rsidP="00E02596">
      <w:pPr>
        <w:rPr>
          <w:b/>
          <w:bCs/>
        </w:rPr>
      </w:pPr>
      <w:r w:rsidRPr="00E02596">
        <w:rPr>
          <w:b/>
          <w:bCs/>
        </w:rPr>
        <w:t>Que atributos devem ter os serviços públicos?</w:t>
      </w:r>
    </w:p>
    <w:p w:rsidR="00000000" w:rsidRPr="00E02596" w:rsidRDefault="00F16A3F" w:rsidP="00E02596">
      <w:pPr>
        <w:numPr>
          <w:ilvl w:val="0"/>
          <w:numId w:val="3"/>
        </w:numPr>
      </w:pPr>
      <w:r w:rsidRPr="00E02596">
        <w:t>1. Serviços universais e diferenciados</w:t>
      </w:r>
    </w:p>
    <w:p w:rsidR="00000000" w:rsidRPr="00E02596" w:rsidRDefault="00F16A3F" w:rsidP="00E02596">
      <w:pPr>
        <w:numPr>
          <w:ilvl w:val="0"/>
          <w:numId w:val="3"/>
        </w:numPr>
      </w:pPr>
      <w:r w:rsidRPr="00E02596">
        <w:t>2. Diferenciar a governabilidade da gestão</w:t>
      </w:r>
    </w:p>
    <w:p w:rsidR="00000000" w:rsidRPr="00E02596" w:rsidRDefault="00F16A3F" w:rsidP="00E02596">
      <w:pPr>
        <w:numPr>
          <w:ilvl w:val="0"/>
          <w:numId w:val="3"/>
        </w:numPr>
      </w:pPr>
      <w:r w:rsidRPr="00E02596">
        <w:t>3. Dotadas de recursos sufic</w:t>
      </w:r>
      <w:r w:rsidRPr="00E02596">
        <w:t xml:space="preserve">ientes e orientadas para ganhos de eficiência </w:t>
      </w:r>
    </w:p>
    <w:p w:rsidR="00000000" w:rsidRPr="00E02596" w:rsidRDefault="00F16A3F" w:rsidP="00E02596">
      <w:pPr>
        <w:numPr>
          <w:ilvl w:val="0"/>
          <w:numId w:val="3"/>
        </w:numPr>
      </w:pPr>
      <w:r w:rsidRPr="00E02596">
        <w:t>4. Respeitadores do ordenamento e da distribuição de competências</w:t>
      </w:r>
    </w:p>
    <w:p w:rsidR="00000000" w:rsidRPr="00E02596" w:rsidRDefault="00F16A3F" w:rsidP="00E02596">
      <w:pPr>
        <w:numPr>
          <w:ilvl w:val="0"/>
          <w:numId w:val="3"/>
        </w:numPr>
      </w:pPr>
      <w:r w:rsidRPr="00E02596">
        <w:t>5. Geridos com a participação social, transparência e prestação de contas</w:t>
      </w:r>
    </w:p>
    <w:tbl>
      <w:tblPr>
        <w:tblW w:w="11020" w:type="dxa"/>
        <w:tblInd w:w="-1132" w:type="dxa"/>
        <w:tblCellMar>
          <w:left w:w="0" w:type="dxa"/>
          <w:right w:w="0" w:type="dxa"/>
        </w:tblCellMar>
        <w:tblLook w:val="04A0"/>
      </w:tblPr>
      <w:tblGrid>
        <w:gridCol w:w="1577"/>
        <w:gridCol w:w="9443"/>
      </w:tblGrid>
      <w:tr w:rsidR="00E02596" w:rsidRPr="00E02596" w:rsidTr="00E02596">
        <w:trPr>
          <w:trHeight w:val="328"/>
        </w:trPr>
        <w:tc>
          <w:tcPr>
            <w:tcW w:w="157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2596" w:rsidRPr="00E02596" w:rsidRDefault="00E02596" w:rsidP="00E02596">
            <w:pPr>
              <w:rPr>
                <w:b/>
                <w:bCs/>
              </w:rPr>
            </w:pPr>
          </w:p>
        </w:tc>
        <w:tc>
          <w:tcPr>
            <w:tcW w:w="94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E02596" w:rsidRDefault="00E02596" w:rsidP="00E02596">
            <w:pPr>
              <w:rPr>
                <w:b/>
                <w:bCs/>
              </w:rPr>
            </w:pPr>
            <w:r w:rsidRPr="00E02596">
              <w:rPr>
                <w:b/>
                <w:bCs/>
                <w:lang w:val="es-ES"/>
              </w:rPr>
              <w:t xml:space="preserve">MODELO DE SISTEMAS </w:t>
            </w:r>
          </w:p>
        </w:tc>
      </w:tr>
      <w:tr w:rsidR="00E02596" w:rsidRPr="00E02596" w:rsidTr="00E02596">
        <w:trPr>
          <w:trHeight w:val="479"/>
        </w:trPr>
        <w:tc>
          <w:tcPr>
            <w:tcW w:w="15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E02596" w:rsidRDefault="00E02596" w:rsidP="00E02596">
            <w:pPr>
              <w:rPr>
                <w:b/>
                <w:bCs/>
              </w:rPr>
            </w:pPr>
            <w:r w:rsidRPr="00E02596">
              <w:rPr>
                <w:b/>
                <w:bCs/>
                <w:lang w:val="en-US"/>
              </w:rPr>
              <w:t>Inputs</w:t>
            </w:r>
            <w:r w:rsidRPr="00E02596">
              <w:rPr>
                <w:b/>
                <w:bCs/>
                <w:lang w:val="es-ES"/>
              </w:rPr>
              <w:t xml:space="preserve"> </w:t>
            </w:r>
          </w:p>
        </w:tc>
        <w:tc>
          <w:tcPr>
            <w:tcW w:w="944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E02596" w:rsidRDefault="00E02596" w:rsidP="00E02596">
            <w:pPr>
              <w:rPr>
                <w:b/>
                <w:bCs/>
                <w:lang w:val="en-US"/>
              </w:rPr>
            </w:pPr>
            <w:r w:rsidRPr="00E02596">
              <w:rPr>
                <w:b/>
                <w:bCs/>
                <w:lang w:val="en-US"/>
              </w:rPr>
              <w:t>Any rules, regulations, directives, manuals, or operating procedures, including costs, budgets, equipment purchases, number of authorized and allocated personnel</w:t>
            </w:r>
            <w:r w:rsidRPr="00E02596">
              <w:rPr>
                <w:b/>
                <w:bCs/>
                <w:lang w:val="es-ES"/>
              </w:rPr>
              <w:t xml:space="preserve"> </w:t>
            </w:r>
          </w:p>
        </w:tc>
      </w:tr>
      <w:tr w:rsidR="00E02596" w:rsidRPr="00E02596" w:rsidTr="00E02596">
        <w:trPr>
          <w:trHeight w:val="479"/>
        </w:trPr>
        <w:tc>
          <w:tcPr>
            <w:tcW w:w="1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EB4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E02596" w:rsidRDefault="00E02596" w:rsidP="00E02596">
            <w:pPr>
              <w:rPr>
                <w:b/>
                <w:bCs/>
              </w:rPr>
            </w:pPr>
            <w:r w:rsidRPr="00E02596">
              <w:rPr>
                <w:b/>
                <w:bCs/>
                <w:lang w:val="en-US"/>
              </w:rPr>
              <w:t>Activities</w:t>
            </w:r>
            <w:r w:rsidRPr="00E02596">
              <w:rPr>
                <w:b/>
                <w:bCs/>
                <w:lang w:val="es-ES"/>
              </w:rPr>
              <w:t xml:space="preserve"> </w:t>
            </w:r>
          </w:p>
        </w:tc>
        <w:tc>
          <w:tcPr>
            <w:tcW w:w="94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EB4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E02596" w:rsidRDefault="00E02596" w:rsidP="00E02596">
            <w:pPr>
              <w:rPr>
                <w:b/>
                <w:bCs/>
                <w:lang w:val="en-US"/>
              </w:rPr>
            </w:pPr>
            <w:r w:rsidRPr="00E02596">
              <w:rPr>
                <w:b/>
                <w:bCs/>
                <w:lang w:val="en-US"/>
              </w:rPr>
              <w:t xml:space="preserve">Anything that is done with the inputs (resources) such as number of cases processed, kinds of services provided, staffing patterns, use of human and capital resources  </w:t>
            </w:r>
          </w:p>
        </w:tc>
      </w:tr>
      <w:tr w:rsidR="00E02596" w:rsidRPr="00E02596" w:rsidTr="00E02596">
        <w:trPr>
          <w:trHeight w:val="479"/>
        </w:trPr>
        <w:tc>
          <w:tcPr>
            <w:tcW w:w="1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E02596" w:rsidRDefault="00E02596" w:rsidP="00E02596">
            <w:pPr>
              <w:rPr>
                <w:b/>
                <w:bCs/>
              </w:rPr>
            </w:pPr>
            <w:r w:rsidRPr="00E02596">
              <w:rPr>
                <w:b/>
                <w:bCs/>
                <w:lang w:val="en-US"/>
              </w:rPr>
              <w:t>Events</w:t>
            </w:r>
            <w:r w:rsidRPr="00E02596">
              <w:rPr>
                <w:b/>
                <w:bCs/>
                <w:lang w:val="es-ES"/>
              </w:rPr>
              <w:t xml:space="preserve"> </w:t>
            </w:r>
          </w:p>
        </w:tc>
        <w:tc>
          <w:tcPr>
            <w:tcW w:w="94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E02596" w:rsidRDefault="00E02596" w:rsidP="00E02596">
            <w:pPr>
              <w:rPr>
                <w:b/>
                <w:bCs/>
                <w:lang w:val="en-US"/>
              </w:rPr>
            </w:pPr>
            <w:r w:rsidRPr="00E02596">
              <w:rPr>
                <w:b/>
                <w:bCs/>
                <w:lang w:val="en-US"/>
              </w:rPr>
              <w:t xml:space="preserve"> Things that happen shortly before, after, or during the implementation process such as Supreme Court decisions, changes in legislation, economic/political changes, natural disasters, etc.</w:t>
            </w:r>
            <w:r w:rsidRPr="00E02596">
              <w:rPr>
                <w:b/>
                <w:bCs/>
                <w:lang w:val="es-ES"/>
              </w:rPr>
              <w:t xml:space="preserve"> </w:t>
            </w:r>
          </w:p>
        </w:tc>
      </w:tr>
      <w:tr w:rsidR="00E02596" w:rsidRPr="00E02596" w:rsidTr="00E02596">
        <w:trPr>
          <w:trHeight w:val="479"/>
        </w:trPr>
        <w:tc>
          <w:tcPr>
            <w:tcW w:w="1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EB4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E02596" w:rsidRDefault="00E02596" w:rsidP="00E02596">
            <w:pPr>
              <w:rPr>
                <w:b/>
                <w:bCs/>
              </w:rPr>
            </w:pPr>
            <w:r w:rsidRPr="00E02596">
              <w:rPr>
                <w:b/>
                <w:bCs/>
                <w:lang w:val="en-US"/>
              </w:rPr>
              <w:t>Results</w:t>
            </w:r>
            <w:r w:rsidRPr="00E02596">
              <w:rPr>
                <w:b/>
                <w:bCs/>
                <w:lang w:val="es-ES"/>
              </w:rPr>
              <w:t xml:space="preserve"> </w:t>
            </w:r>
          </w:p>
        </w:tc>
        <w:tc>
          <w:tcPr>
            <w:tcW w:w="94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EB4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E02596" w:rsidRDefault="00E02596" w:rsidP="00E02596">
            <w:pPr>
              <w:rPr>
                <w:b/>
                <w:bCs/>
                <w:lang w:val="en-US"/>
              </w:rPr>
            </w:pPr>
            <w:r w:rsidRPr="00E02596">
              <w:rPr>
                <w:b/>
                <w:bCs/>
                <w:lang w:val="en-US"/>
              </w:rPr>
              <w:t xml:space="preserve">Specific consequences of activities or products produced, such as number of cases closed or cleared, productive work completed, or completed services provided </w:t>
            </w:r>
          </w:p>
        </w:tc>
      </w:tr>
      <w:tr w:rsidR="00E02596" w:rsidRPr="00E02596" w:rsidTr="00E02596">
        <w:trPr>
          <w:trHeight w:val="479"/>
        </w:trPr>
        <w:tc>
          <w:tcPr>
            <w:tcW w:w="1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E02596" w:rsidRDefault="00E02596" w:rsidP="00E02596">
            <w:pPr>
              <w:rPr>
                <w:b/>
                <w:bCs/>
              </w:rPr>
            </w:pPr>
            <w:r w:rsidRPr="00E02596">
              <w:rPr>
                <w:b/>
                <w:bCs/>
                <w:lang w:val="en-US"/>
              </w:rPr>
              <w:t>Outcomes</w:t>
            </w:r>
            <w:r w:rsidRPr="00E02596">
              <w:rPr>
                <w:b/>
                <w:bCs/>
                <w:lang w:val="es-ES"/>
              </w:rPr>
              <w:t xml:space="preserve"> </w:t>
            </w:r>
          </w:p>
        </w:tc>
        <w:tc>
          <w:tcPr>
            <w:tcW w:w="94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E02596" w:rsidRDefault="00E02596" w:rsidP="00E02596">
            <w:pPr>
              <w:rPr>
                <w:b/>
                <w:bCs/>
                <w:lang w:val="en-US"/>
              </w:rPr>
            </w:pPr>
            <w:r w:rsidRPr="00E02596">
              <w:rPr>
                <w:b/>
                <w:bCs/>
                <w:lang w:val="en-US"/>
              </w:rPr>
              <w:t>General consequences or accomplishments in terms of goals related to social betterment such as crime rate declines, fear of crime reductions, deterrence, rehabilitation, etc.</w:t>
            </w:r>
            <w:r w:rsidRPr="00E02596">
              <w:rPr>
                <w:b/>
                <w:bCs/>
                <w:lang w:val="es-ES"/>
              </w:rPr>
              <w:t xml:space="preserve"> </w:t>
            </w:r>
          </w:p>
        </w:tc>
      </w:tr>
      <w:tr w:rsidR="00E02596" w:rsidRPr="00E02596" w:rsidTr="00E02596">
        <w:trPr>
          <w:trHeight w:val="479"/>
        </w:trPr>
        <w:tc>
          <w:tcPr>
            <w:tcW w:w="1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58E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E02596" w:rsidRDefault="00E02596" w:rsidP="00E02596">
            <w:pPr>
              <w:rPr>
                <w:b/>
                <w:bCs/>
              </w:rPr>
            </w:pPr>
            <w:r w:rsidRPr="00E02596">
              <w:rPr>
                <w:b/>
                <w:bCs/>
                <w:lang w:val="en-US"/>
              </w:rPr>
              <w:t xml:space="preserve">Feedback </w:t>
            </w:r>
          </w:p>
        </w:tc>
        <w:tc>
          <w:tcPr>
            <w:tcW w:w="94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58E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E02596" w:rsidRDefault="00E02596" w:rsidP="00E02596">
            <w:pPr>
              <w:rPr>
                <w:b/>
                <w:bCs/>
                <w:lang w:val="en-US"/>
              </w:rPr>
            </w:pPr>
            <w:r w:rsidRPr="00E02596">
              <w:rPr>
                <w:b/>
                <w:bCs/>
                <w:lang w:val="en-US"/>
              </w:rPr>
              <w:t xml:space="preserve"> Any recycling or loop of information back into operations or inputs, such as consumer satisfaction surveys, expansion or restriction due to demand, profitability, etc.   </w:t>
            </w:r>
          </w:p>
        </w:tc>
      </w:tr>
    </w:tbl>
    <w:p w:rsidR="00E02596" w:rsidRDefault="00E02596" w:rsidP="00E02596">
      <w:pPr>
        <w:rPr>
          <w:b/>
          <w:bCs/>
        </w:rPr>
      </w:pPr>
      <w:r>
        <w:rPr>
          <w:b/>
          <w:bCs/>
        </w:rPr>
        <w:lastRenderedPageBreak/>
        <w:t>A Política</w:t>
      </w:r>
    </w:p>
    <w:p w:rsidR="00E02596" w:rsidRPr="00E02596" w:rsidRDefault="00E02596" w:rsidP="00E02596">
      <w:r w:rsidRPr="00E02596">
        <w:rPr>
          <w:b/>
          <w:bCs/>
        </w:rPr>
        <w:t>A Democracia como controlo retrospectivo dos Governos</w:t>
      </w:r>
      <w:r w:rsidRPr="00E02596">
        <w:t xml:space="preserve"> </w:t>
      </w:r>
    </w:p>
    <w:p w:rsidR="00E02596" w:rsidRPr="00E02596" w:rsidRDefault="00E02596" w:rsidP="00E02596">
      <w:r w:rsidRPr="00E02596">
        <w:t>A Democracia funciona da seguinte forma:</w:t>
      </w:r>
    </w:p>
    <w:p w:rsidR="00000000" w:rsidRPr="00E02596" w:rsidRDefault="00F16A3F" w:rsidP="00E02596">
      <w:pPr>
        <w:numPr>
          <w:ilvl w:val="0"/>
          <w:numId w:val="1"/>
        </w:numPr>
      </w:pPr>
      <w:r w:rsidRPr="00E02596">
        <w:t xml:space="preserve">Os políticos competem transmitindo </w:t>
      </w:r>
      <w:proofErr w:type="gramStart"/>
      <w:r w:rsidRPr="00E02596">
        <w:t>mensagens prospectivos</w:t>
      </w:r>
      <w:proofErr w:type="gramEnd"/>
      <w:r w:rsidRPr="00E02596">
        <w:t xml:space="preserve"> sobre as futuras políticas e sobre a sua competência;</w:t>
      </w:r>
    </w:p>
    <w:p w:rsidR="00000000" w:rsidRPr="00E02596" w:rsidRDefault="00F16A3F" w:rsidP="00E02596">
      <w:pPr>
        <w:numPr>
          <w:ilvl w:val="0"/>
          <w:numId w:val="1"/>
        </w:numPr>
      </w:pPr>
      <w:r w:rsidRPr="00E02596">
        <w:t xml:space="preserve">Os votantes seleccionam os candidatos </w:t>
      </w:r>
      <w:proofErr w:type="gramStart"/>
      <w:r w:rsidRPr="00E02596">
        <w:t>que  consideram</w:t>
      </w:r>
      <w:proofErr w:type="gramEnd"/>
      <w:r w:rsidRPr="00E02596">
        <w:t xml:space="preserve"> mais próximos às suas posições políticas e ideais e mais capazes de implementar o seu programa;</w:t>
      </w:r>
    </w:p>
    <w:p w:rsidR="00000000" w:rsidRPr="00E02596" w:rsidRDefault="00F16A3F" w:rsidP="00E02596">
      <w:pPr>
        <w:numPr>
          <w:ilvl w:val="0"/>
          <w:numId w:val="1"/>
        </w:numPr>
      </w:pPr>
      <w:r w:rsidRPr="00E02596">
        <w:t>Os políticos, uma vez no poder, adoptam políticas e dedicam esforç</w:t>
      </w:r>
      <w:r w:rsidRPr="00E02596">
        <w:t>os para as implementar;</w:t>
      </w:r>
    </w:p>
    <w:p w:rsidR="00000000" w:rsidRPr="00E02596" w:rsidRDefault="00F16A3F" w:rsidP="00E02596">
      <w:pPr>
        <w:numPr>
          <w:ilvl w:val="0"/>
          <w:numId w:val="1"/>
        </w:numPr>
      </w:pPr>
      <w:r w:rsidRPr="00E02596">
        <w:t xml:space="preserve">As políticas e os esforços, em determinadas </w:t>
      </w:r>
      <w:r w:rsidRPr="00E02596">
        <w:rPr>
          <w:b/>
          <w:bCs/>
        </w:rPr>
        <w:t>condições exógenas</w:t>
      </w:r>
      <w:r w:rsidRPr="00E02596">
        <w:t xml:space="preserve">, produzem resultados que modificam o bem-estar dos cidadãos; </w:t>
      </w:r>
    </w:p>
    <w:p w:rsidR="00000000" w:rsidRPr="00E02596" w:rsidRDefault="00F16A3F" w:rsidP="00E02596">
      <w:pPr>
        <w:numPr>
          <w:ilvl w:val="0"/>
          <w:numId w:val="1"/>
        </w:numPr>
      </w:pPr>
      <w:r w:rsidRPr="00E02596">
        <w:t xml:space="preserve">Quando chega a altura das eleições, os cidadãos/votantes avaliam retrospectivamente esses resultados e </w:t>
      </w:r>
      <w:r w:rsidRPr="00E02596">
        <w:t>os atribuem ao esforço realizado pelo Governante e à influência das condições exógenas;</w:t>
      </w:r>
    </w:p>
    <w:p w:rsidR="00000000" w:rsidRPr="00E02596" w:rsidRDefault="00F16A3F" w:rsidP="00E02596">
      <w:pPr>
        <w:numPr>
          <w:ilvl w:val="0"/>
          <w:numId w:val="1"/>
        </w:numPr>
      </w:pPr>
      <w:r w:rsidRPr="00E02596">
        <w:t>Os votantes actualizam as preferências sobre as políticas e os candidatos;</w:t>
      </w:r>
    </w:p>
    <w:p w:rsidR="00000000" w:rsidRPr="00E02596" w:rsidRDefault="00F16A3F" w:rsidP="00E02596">
      <w:pPr>
        <w:numPr>
          <w:ilvl w:val="0"/>
          <w:numId w:val="1"/>
        </w:numPr>
      </w:pPr>
      <w:r w:rsidRPr="00E02596">
        <w:t xml:space="preserve">Os votantes escolhem ou rejeitam aos políticos no poder. </w:t>
      </w:r>
    </w:p>
    <w:p w:rsidR="00E02596" w:rsidRPr="00E02596" w:rsidRDefault="00E02596" w:rsidP="00E02596">
      <w:pPr>
        <w:ind w:left="360"/>
        <w:jc w:val="right"/>
        <w:rPr>
          <w:sz w:val="18"/>
          <w:szCs w:val="18"/>
        </w:rPr>
      </w:pPr>
      <w:r w:rsidRPr="00E02596">
        <w:rPr>
          <w:sz w:val="18"/>
          <w:szCs w:val="18"/>
        </w:rPr>
        <w:t xml:space="preserve">Fonte: Maria </w:t>
      </w:r>
      <w:proofErr w:type="spellStart"/>
      <w:r w:rsidRPr="00E02596">
        <w:rPr>
          <w:sz w:val="18"/>
          <w:szCs w:val="18"/>
        </w:rPr>
        <w:t>Asensio</w:t>
      </w:r>
      <w:proofErr w:type="spellEnd"/>
      <w:r w:rsidRPr="00E02596">
        <w:rPr>
          <w:sz w:val="18"/>
          <w:szCs w:val="18"/>
        </w:rPr>
        <w:t xml:space="preserve"> - Instituto Nacional de Administração </w:t>
      </w:r>
    </w:p>
    <w:p w:rsidR="00860EC9" w:rsidRDefault="00860EC9"/>
    <w:sectPr w:rsidR="00860EC9" w:rsidSect="00860E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61E9"/>
    <w:multiLevelType w:val="hybridMultilevel"/>
    <w:tmpl w:val="C3204268"/>
    <w:lvl w:ilvl="0" w:tplc="F08E3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1234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205F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3A2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D46C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C487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DAE9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0C9F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AAFF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305B4"/>
    <w:multiLevelType w:val="hybridMultilevel"/>
    <w:tmpl w:val="13448EC6"/>
    <w:lvl w:ilvl="0" w:tplc="D28617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08DC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EC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FC57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9EB5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EAB3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487D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54C8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41B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A87427A"/>
    <w:multiLevelType w:val="hybridMultilevel"/>
    <w:tmpl w:val="F7E01334"/>
    <w:lvl w:ilvl="0" w:tplc="3064F2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902B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0EDF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BEC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806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E4A7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64A7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DA0A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70A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2596"/>
    <w:rsid w:val="00860EC9"/>
    <w:rsid w:val="00E02596"/>
    <w:rsid w:val="00F16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EC9"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025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093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60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37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3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99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6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5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6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7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5320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52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8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58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12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448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FILIPA</dc:creator>
  <cp:lastModifiedBy>FILIPA</cp:lastModifiedBy>
  <cp:revision>1</cp:revision>
  <dcterms:created xsi:type="dcterms:W3CDTF">2010-06-19T18:39:00Z</dcterms:created>
  <dcterms:modified xsi:type="dcterms:W3CDTF">2010-06-19T18:57:00Z</dcterms:modified>
</cp:coreProperties>
</file>